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5D" w:rsidRPr="000A7122" w:rsidRDefault="0025195D" w:rsidP="00F5527F">
      <w:pPr>
        <w:jc w:val="lef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A7122">
        <w:rPr>
          <w:rFonts w:ascii="Times New Roman" w:hAnsi="Times New Roman" w:cs="Times New Roman"/>
          <w:b/>
          <w:sz w:val="32"/>
          <w:szCs w:val="32"/>
        </w:rPr>
        <w:t>Table #</w:t>
      </w:r>
      <w:r w:rsidR="00584698">
        <w:rPr>
          <w:rFonts w:ascii="Times New Roman" w:hAnsi="Times New Roman" w:cs="Times New Roman"/>
          <w:b/>
          <w:sz w:val="32"/>
          <w:szCs w:val="32"/>
        </w:rPr>
        <w:t xml:space="preserve"> 4</w:t>
      </w:r>
    </w:p>
    <w:p w:rsidR="008242A9" w:rsidRPr="000A7122" w:rsidRDefault="0025195D" w:rsidP="00F5527F">
      <w:pPr>
        <w:jc w:val="left"/>
        <w:rPr>
          <w:rFonts w:ascii="Times New Roman" w:hAnsi="Times New Roman" w:cs="Times New Roman"/>
          <w:b/>
          <w:sz w:val="32"/>
          <w:szCs w:val="32"/>
        </w:rPr>
      </w:pPr>
      <w:r w:rsidRPr="000A7122">
        <w:rPr>
          <w:rFonts w:ascii="Times New Roman" w:hAnsi="Times New Roman" w:cs="Times New Roman"/>
          <w:b/>
          <w:sz w:val="32"/>
          <w:szCs w:val="32"/>
        </w:rPr>
        <w:t xml:space="preserve">Panel </w:t>
      </w:r>
      <w:r w:rsidR="008746E5" w:rsidRPr="000A7122">
        <w:rPr>
          <w:rFonts w:ascii="Times New Roman" w:hAnsi="Times New Roman" w:cs="Times New Roman"/>
          <w:b/>
          <w:sz w:val="32"/>
          <w:szCs w:val="32"/>
        </w:rPr>
        <w:t>4</w:t>
      </w:r>
      <w:r w:rsidR="003D4174" w:rsidRPr="000A7122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8746E5" w:rsidRPr="000A7122">
        <w:rPr>
          <w:rFonts w:ascii="Times New Roman" w:hAnsi="Times New Roman" w:cs="Times New Roman"/>
          <w:b/>
          <w:sz w:val="32"/>
          <w:szCs w:val="32"/>
        </w:rPr>
        <w:t>Insurance</w:t>
      </w:r>
      <w:r w:rsidR="009B26C8" w:rsidRPr="000A712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5195D" w:rsidRPr="000A7122" w:rsidRDefault="0025195D" w:rsidP="00F5527F">
      <w:pPr>
        <w:jc w:val="left"/>
        <w:rPr>
          <w:rFonts w:ascii="Times New Roman" w:hAnsi="Times New Roman" w:cs="Times New Roman"/>
          <w:b/>
          <w:sz w:val="32"/>
          <w:szCs w:val="32"/>
        </w:rPr>
      </w:pPr>
      <w:r w:rsidRPr="000A7122">
        <w:rPr>
          <w:rFonts w:ascii="Times New Roman" w:hAnsi="Times New Roman" w:cs="Times New Roman"/>
          <w:b/>
          <w:sz w:val="32"/>
          <w:szCs w:val="32"/>
        </w:rPr>
        <w:t>Note taker name</w:t>
      </w:r>
    </w:p>
    <w:p w:rsidR="0025195D" w:rsidRPr="000A7122" w:rsidRDefault="0025195D" w:rsidP="00F5527F">
      <w:pPr>
        <w:jc w:val="left"/>
        <w:rPr>
          <w:rFonts w:ascii="Times New Roman" w:hAnsi="Times New Roman" w:cs="Times New Roman"/>
          <w:b/>
          <w:sz w:val="32"/>
          <w:szCs w:val="32"/>
        </w:rPr>
      </w:pPr>
      <w:r w:rsidRPr="000A7122">
        <w:rPr>
          <w:rFonts w:ascii="Times New Roman" w:hAnsi="Times New Roman" w:cs="Times New Roman"/>
          <w:b/>
          <w:sz w:val="32"/>
          <w:szCs w:val="32"/>
        </w:rPr>
        <w:t>Moderator</w:t>
      </w:r>
    </w:p>
    <w:p w:rsidR="0025195D" w:rsidRPr="000A7122" w:rsidRDefault="0025195D" w:rsidP="00F5527F">
      <w:pPr>
        <w:jc w:val="left"/>
        <w:rPr>
          <w:rFonts w:ascii="Times New Roman" w:hAnsi="Times New Roman" w:cs="Times New Roman"/>
        </w:rPr>
      </w:pPr>
    </w:p>
    <w:p w:rsidR="0025195D" w:rsidRPr="000A7122" w:rsidRDefault="0025195D" w:rsidP="00F5527F">
      <w:pPr>
        <w:jc w:val="left"/>
        <w:rPr>
          <w:rFonts w:ascii="Times New Roman" w:hAnsi="Times New Roman" w:cs="Times New Roman"/>
        </w:rPr>
      </w:pPr>
    </w:p>
    <w:p w:rsidR="008746E5" w:rsidRPr="000A7122" w:rsidRDefault="0025195D" w:rsidP="00F5527F">
      <w:pPr>
        <w:jc w:val="left"/>
        <w:rPr>
          <w:rFonts w:ascii="Times New Roman" w:hAnsi="Times New Roman" w:cs="Times New Roman"/>
          <w:i/>
        </w:rPr>
      </w:pPr>
      <w:r w:rsidRPr="00AB19FB">
        <w:rPr>
          <w:rFonts w:ascii="Times New Roman" w:hAnsi="Times New Roman" w:cs="Times New Roman"/>
          <w:b/>
          <w:i/>
        </w:rPr>
        <w:t>Question 1</w:t>
      </w:r>
      <w:r w:rsidRPr="000A7122">
        <w:rPr>
          <w:rFonts w:ascii="Times New Roman" w:hAnsi="Times New Roman" w:cs="Times New Roman"/>
          <w:i/>
        </w:rPr>
        <w:t xml:space="preserve">: </w:t>
      </w:r>
      <w:r w:rsidR="008746E5" w:rsidRPr="000A7122">
        <w:rPr>
          <w:rFonts w:ascii="Times New Roman" w:hAnsi="Times New Roman" w:cs="Times New Roman"/>
          <w:i/>
        </w:rPr>
        <w:t>What lessons about flood insurance and adaptation can the US learn from Europe?</w:t>
      </w:r>
    </w:p>
    <w:p w:rsidR="0025195D" w:rsidRPr="000A7122" w:rsidRDefault="0025195D" w:rsidP="00F5527F">
      <w:pPr>
        <w:jc w:val="left"/>
        <w:rPr>
          <w:rFonts w:ascii="Times New Roman" w:hAnsi="Times New Roman" w:cs="Times New Roman"/>
          <w:i/>
        </w:rPr>
      </w:pPr>
    </w:p>
    <w:p w:rsidR="0025195D" w:rsidRPr="000A7122" w:rsidRDefault="00AB19FB" w:rsidP="00F5527F">
      <w:pPr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5195D" w:rsidRPr="000A7122">
        <w:rPr>
          <w:rFonts w:ascii="Times New Roman" w:hAnsi="Times New Roman" w:cs="Times New Roman"/>
          <w:i/>
        </w:rPr>
        <w:t>:</w:t>
      </w:r>
      <w:r w:rsidR="003D4174" w:rsidRPr="000A7122">
        <w:rPr>
          <w:rFonts w:ascii="Times New Roman" w:hAnsi="Times New Roman" w:cs="Times New Roman"/>
          <w:color w:val="15366B"/>
        </w:rPr>
        <w:t xml:space="preserve"> </w:t>
      </w:r>
    </w:p>
    <w:p w:rsidR="0025195D" w:rsidRDefault="00A17B18" w:rsidP="00F5527F">
      <w:pPr>
        <w:jc w:val="left"/>
        <w:rPr>
          <w:rFonts w:ascii="Times New Roman" w:hAnsi="Times New Roman" w:cs="Times New Roman"/>
          <w:color w:val="943634" w:themeColor="accent2" w:themeShade="BF"/>
        </w:rPr>
      </w:pPr>
      <w:r>
        <w:rPr>
          <w:rFonts w:ascii="Times New Roman" w:hAnsi="Times New Roman" w:cs="Times New Roman"/>
          <w:color w:val="943634" w:themeColor="accent2" w:themeShade="BF"/>
        </w:rPr>
        <w:t>What we’re doing is not working.</w:t>
      </w:r>
      <w:r w:rsidR="00FC4CA9">
        <w:rPr>
          <w:rFonts w:ascii="Times New Roman" w:hAnsi="Times New Roman" w:cs="Times New Roman"/>
          <w:color w:val="943634" w:themeColor="accent2" w:themeShade="BF"/>
        </w:rPr>
        <w:t xml:space="preserve">  Too much debt, moral hazard</w:t>
      </w:r>
    </w:p>
    <w:p w:rsidR="00A17B18" w:rsidRDefault="00A17B18" w:rsidP="00F552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943634" w:themeColor="accent2" w:themeShade="BF"/>
        </w:rPr>
      </w:pPr>
      <w:r>
        <w:rPr>
          <w:rFonts w:ascii="Times New Roman" w:hAnsi="Times New Roman" w:cs="Times New Roman"/>
          <w:color w:val="943634" w:themeColor="accent2" w:themeShade="BF"/>
        </w:rPr>
        <w:t>Risk-based insurance is good idea.</w:t>
      </w:r>
    </w:p>
    <w:p w:rsidR="00A17B18" w:rsidRDefault="00A17B18" w:rsidP="00F552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943634" w:themeColor="accent2" w:themeShade="BF"/>
        </w:rPr>
      </w:pPr>
      <w:r>
        <w:rPr>
          <w:rFonts w:ascii="Times New Roman" w:hAnsi="Times New Roman" w:cs="Times New Roman"/>
          <w:color w:val="943634" w:themeColor="accent2" w:themeShade="BF"/>
        </w:rPr>
        <w:t>Better GIS mapping for flood risk</w:t>
      </w:r>
    </w:p>
    <w:p w:rsidR="0070399E" w:rsidRPr="00FC4CA9" w:rsidRDefault="0070399E" w:rsidP="00F5527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943634" w:themeColor="accent2" w:themeShade="BF"/>
        </w:rPr>
      </w:pPr>
      <w:r>
        <w:rPr>
          <w:rFonts w:ascii="Times New Roman" w:hAnsi="Times New Roman" w:cs="Times New Roman"/>
          <w:color w:val="943634" w:themeColor="accent2" w:themeShade="BF"/>
        </w:rPr>
        <w:t>Bundling sounds better, may have higher premium</w:t>
      </w:r>
    </w:p>
    <w:p w:rsidR="009C0CE0" w:rsidRPr="009C0CE0" w:rsidRDefault="009C0CE0" w:rsidP="00F5527F">
      <w:pPr>
        <w:jc w:val="left"/>
        <w:rPr>
          <w:rFonts w:ascii="Times New Roman" w:hAnsi="Times New Roman" w:cs="Times New Roman"/>
          <w:color w:val="943634" w:themeColor="accent2" w:themeShade="BF"/>
        </w:rPr>
      </w:pPr>
    </w:p>
    <w:p w:rsidR="008746E5" w:rsidRPr="000A7122" w:rsidRDefault="0025195D" w:rsidP="00F5527F">
      <w:pPr>
        <w:jc w:val="left"/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Question 2:</w:t>
      </w:r>
      <w:r w:rsidR="003D4174" w:rsidRPr="000A7122">
        <w:rPr>
          <w:rFonts w:ascii="Times New Roman" w:hAnsi="Times New Roman" w:cs="Times New Roman"/>
          <w:i/>
        </w:rPr>
        <w:t xml:space="preserve"> </w:t>
      </w:r>
      <w:r w:rsidR="008746E5" w:rsidRPr="000A7122">
        <w:rPr>
          <w:rFonts w:ascii="Times New Roman" w:hAnsi="Times New Roman" w:cs="Times New Roman"/>
          <w:i/>
        </w:rPr>
        <w:t>Is flood coverage by private insurance feasible in the US?</w:t>
      </w:r>
    </w:p>
    <w:p w:rsidR="00270F4F" w:rsidRPr="000A7122" w:rsidRDefault="00270F4F" w:rsidP="00F5527F">
      <w:pPr>
        <w:jc w:val="left"/>
        <w:rPr>
          <w:rFonts w:ascii="Times New Roman" w:hAnsi="Times New Roman" w:cs="Times New Roman"/>
          <w:i/>
        </w:rPr>
      </w:pPr>
    </w:p>
    <w:p w:rsidR="0025195D" w:rsidRPr="000A7122" w:rsidRDefault="00AB19FB" w:rsidP="00F5527F">
      <w:pPr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5195D" w:rsidRPr="000A7122">
        <w:rPr>
          <w:rFonts w:ascii="Times New Roman" w:hAnsi="Times New Roman" w:cs="Times New Roman"/>
          <w:i/>
        </w:rPr>
        <w:t>:</w:t>
      </w:r>
    </w:p>
    <w:p w:rsidR="0025195D" w:rsidRPr="0070399E" w:rsidRDefault="0070399E" w:rsidP="00F5527F">
      <w:pPr>
        <w:tabs>
          <w:tab w:val="left" w:pos="1271"/>
        </w:tabs>
        <w:jc w:val="left"/>
        <w:rPr>
          <w:rFonts w:ascii="Times New Roman" w:hAnsi="Times New Roman" w:cs="Times New Roman"/>
          <w:color w:val="943634" w:themeColor="accent2" w:themeShade="BF"/>
        </w:rPr>
      </w:pPr>
      <w:r>
        <w:rPr>
          <w:rFonts w:ascii="Times New Roman" w:hAnsi="Times New Roman" w:cs="Times New Roman"/>
          <w:color w:val="943634" w:themeColor="accent2" w:themeShade="BF"/>
        </w:rPr>
        <w:t>Some say no, some say yes.  Moderator seems to be directing the discussion toward public funding of insurance.</w:t>
      </w:r>
    </w:p>
    <w:p w:rsidR="00FC4CA9" w:rsidRPr="00A17B18" w:rsidRDefault="00FC4CA9" w:rsidP="00F5527F">
      <w:pPr>
        <w:jc w:val="left"/>
        <w:rPr>
          <w:rFonts w:ascii="Times New Roman" w:hAnsi="Times New Roman" w:cs="Times New Roman"/>
          <w:color w:val="943634" w:themeColor="accent2" w:themeShade="BF"/>
        </w:rPr>
      </w:pPr>
    </w:p>
    <w:p w:rsidR="008746E5" w:rsidRPr="000A7122" w:rsidRDefault="0025195D" w:rsidP="00F5527F">
      <w:pPr>
        <w:jc w:val="left"/>
        <w:rPr>
          <w:rFonts w:ascii="Times New Roman" w:hAnsi="Times New Roman" w:cs="Times New Roman"/>
          <w:i/>
        </w:rPr>
      </w:pPr>
      <w:r w:rsidRPr="00AB19FB">
        <w:rPr>
          <w:rFonts w:ascii="Times New Roman" w:hAnsi="Times New Roman" w:cs="Times New Roman"/>
          <w:b/>
          <w:i/>
        </w:rPr>
        <w:t>Question 3</w:t>
      </w:r>
      <w:r w:rsidRPr="000A7122">
        <w:rPr>
          <w:rFonts w:ascii="Times New Roman" w:hAnsi="Times New Roman" w:cs="Times New Roman"/>
          <w:i/>
        </w:rPr>
        <w:t>:</w:t>
      </w:r>
      <w:r w:rsidR="003D4174" w:rsidRPr="000A7122">
        <w:rPr>
          <w:rFonts w:ascii="Times New Roman" w:hAnsi="Times New Roman" w:cs="Times New Roman"/>
          <w:i/>
        </w:rPr>
        <w:t xml:space="preserve"> </w:t>
      </w:r>
      <w:r w:rsidR="008746E5" w:rsidRPr="000A7122">
        <w:rPr>
          <w:rFonts w:ascii="Times New Roman" w:hAnsi="Times New Roman" w:cs="Times New Roman"/>
          <w:i/>
        </w:rPr>
        <w:t>How can individuals be encouraged to buy flood insurance?</w:t>
      </w:r>
    </w:p>
    <w:p w:rsidR="0025195D" w:rsidRPr="000A7122" w:rsidRDefault="0025195D" w:rsidP="00F5527F">
      <w:pPr>
        <w:jc w:val="left"/>
        <w:rPr>
          <w:rFonts w:ascii="Times New Roman" w:hAnsi="Times New Roman" w:cs="Times New Roman"/>
          <w:i/>
        </w:rPr>
      </w:pPr>
    </w:p>
    <w:p w:rsidR="0025195D" w:rsidRPr="000A7122" w:rsidRDefault="00AB19FB" w:rsidP="00F5527F">
      <w:pPr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5195D" w:rsidRPr="000A7122">
        <w:rPr>
          <w:rFonts w:ascii="Times New Roman" w:hAnsi="Times New Roman" w:cs="Times New Roman"/>
          <w:i/>
        </w:rPr>
        <w:t>:</w:t>
      </w:r>
    </w:p>
    <w:p w:rsidR="0070399E" w:rsidRPr="0070399E" w:rsidRDefault="0070399E" w:rsidP="00F5527F">
      <w:pPr>
        <w:jc w:val="left"/>
        <w:rPr>
          <w:rFonts w:ascii="Times New Roman" w:hAnsi="Times New Roman" w:cs="Times New Roman"/>
          <w:color w:val="943634" w:themeColor="accent2" w:themeShade="BF"/>
        </w:rPr>
      </w:pPr>
      <w:r>
        <w:rPr>
          <w:rFonts w:ascii="Times New Roman" w:hAnsi="Times New Roman" w:cs="Times New Roman"/>
          <w:color w:val="943634" w:themeColor="accent2" w:themeShade="BF"/>
        </w:rPr>
        <w:t xml:space="preserve">Stop </w:t>
      </w:r>
      <w:proofErr w:type="spellStart"/>
      <w:r>
        <w:rPr>
          <w:rFonts w:ascii="Times New Roman" w:hAnsi="Times New Roman" w:cs="Times New Roman"/>
          <w:color w:val="943634" w:themeColor="accent2" w:themeShade="BF"/>
        </w:rPr>
        <w:t>govt</w:t>
      </w:r>
      <w:proofErr w:type="spellEnd"/>
      <w:r>
        <w:rPr>
          <w:rFonts w:ascii="Times New Roman" w:hAnsi="Times New Roman" w:cs="Times New Roman"/>
          <w:color w:val="943634" w:themeColor="accent2" w:themeShade="BF"/>
        </w:rPr>
        <w:t xml:space="preserve"> subsidies.  Make it risk-based.</w:t>
      </w:r>
    </w:p>
    <w:p w:rsidR="0025195D" w:rsidRDefault="0025195D" w:rsidP="00F5527F">
      <w:pPr>
        <w:jc w:val="left"/>
        <w:rPr>
          <w:rFonts w:ascii="Times New Roman" w:hAnsi="Times New Roman" w:cs="Times New Roman"/>
        </w:rPr>
      </w:pPr>
    </w:p>
    <w:p w:rsidR="0070399E" w:rsidRPr="0070399E" w:rsidRDefault="0070399E" w:rsidP="00F5527F">
      <w:pPr>
        <w:jc w:val="left"/>
        <w:rPr>
          <w:rFonts w:ascii="Times New Roman" w:hAnsi="Times New Roman" w:cs="Times New Roman"/>
        </w:rPr>
      </w:pPr>
    </w:p>
    <w:p w:rsidR="0025195D" w:rsidRPr="000A7122" w:rsidRDefault="0025195D" w:rsidP="00F5527F">
      <w:pPr>
        <w:jc w:val="left"/>
        <w:rPr>
          <w:rFonts w:ascii="Times New Roman" w:hAnsi="Times New Roman" w:cs="Times New Roman"/>
        </w:rPr>
      </w:pPr>
      <w:r w:rsidRPr="00AB19FB">
        <w:rPr>
          <w:rFonts w:ascii="Times New Roman" w:hAnsi="Times New Roman" w:cs="Times New Roman"/>
          <w:b/>
          <w:i/>
        </w:rPr>
        <w:t>General Question</w:t>
      </w:r>
      <w:r w:rsidRPr="000A7122">
        <w:rPr>
          <w:rFonts w:ascii="Times New Roman" w:hAnsi="Times New Roman" w:cs="Times New Roman"/>
          <w:i/>
        </w:rPr>
        <w:t xml:space="preserve">: </w:t>
      </w:r>
      <w:r w:rsidR="003D4174" w:rsidRPr="000A7122">
        <w:rPr>
          <w:rFonts w:ascii="Times New Roman" w:hAnsi="Times New Roman" w:cs="Times New Roman"/>
        </w:rPr>
        <w:t>'Given what you've learned during this panel, what types of collaborative research and action might be most useful in affecting adaptive policy?</w:t>
      </w:r>
    </w:p>
    <w:p w:rsidR="00AB19FB" w:rsidRDefault="00AB19FB" w:rsidP="00F5527F">
      <w:pPr>
        <w:jc w:val="left"/>
        <w:rPr>
          <w:rFonts w:ascii="Times New Roman" w:hAnsi="Times New Roman" w:cs="Times New Roman"/>
          <w:b/>
          <w:i/>
        </w:rPr>
      </w:pPr>
    </w:p>
    <w:p w:rsidR="00246DD0" w:rsidRPr="000A7122" w:rsidRDefault="00AB19FB" w:rsidP="00F5527F">
      <w:pPr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kern w:val="0"/>
        </w:rPr>
        <w:t>Answer/Notes</w:t>
      </w:r>
      <w:r w:rsidR="00246DD0" w:rsidRPr="000A7122">
        <w:rPr>
          <w:rFonts w:ascii="Times New Roman" w:hAnsi="Times New Roman" w:cs="Times New Roman"/>
          <w:i/>
        </w:rPr>
        <w:t>:</w:t>
      </w:r>
    </w:p>
    <w:p w:rsidR="0025195D" w:rsidRPr="000A7122" w:rsidRDefault="0025195D" w:rsidP="00F5527F">
      <w:pPr>
        <w:jc w:val="left"/>
        <w:rPr>
          <w:rFonts w:ascii="Times New Roman" w:hAnsi="Times New Roman" w:cs="Times New Roman"/>
          <w:i/>
        </w:rPr>
      </w:pPr>
    </w:p>
    <w:p w:rsidR="0025195D" w:rsidRPr="00F5527F" w:rsidRDefault="0025195D" w:rsidP="00F5527F">
      <w:pPr>
        <w:jc w:val="left"/>
        <w:rPr>
          <w:rFonts w:ascii="Times New Roman" w:hAnsi="Times New Roman" w:cs="Times New Roman"/>
        </w:rPr>
      </w:pPr>
      <w:r w:rsidRPr="000A7122">
        <w:rPr>
          <w:rFonts w:ascii="Times New Roman" w:hAnsi="Times New Roman" w:cs="Times New Roman"/>
          <w:i/>
        </w:rPr>
        <w:t>Consensus Points:</w:t>
      </w:r>
      <w:r w:rsidR="00F5527F">
        <w:rPr>
          <w:rFonts w:ascii="Times New Roman" w:hAnsi="Times New Roman" w:cs="Times New Roman"/>
        </w:rPr>
        <w:t xml:space="preserve"> </w:t>
      </w:r>
      <w:r w:rsidR="00F5527F" w:rsidRPr="00F5527F">
        <w:rPr>
          <w:rFonts w:ascii="Times New Roman" w:hAnsi="Times New Roman" w:cs="Times New Roman"/>
          <w:color w:val="943634" w:themeColor="accent2" w:themeShade="BF"/>
        </w:rPr>
        <w:t>not</w:t>
      </w:r>
      <w:r w:rsidR="00F5527F">
        <w:rPr>
          <w:rFonts w:ascii="Times New Roman" w:hAnsi="Times New Roman" w:cs="Times New Roman"/>
          <w:color w:val="943634" w:themeColor="accent2" w:themeShade="BF"/>
        </w:rPr>
        <w:t xml:space="preserve"> much consensus</w:t>
      </w:r>
    </w:p>
    <w:p w:rsidR="0025195D" w:rsidRPr="000A7122" w:rsidRDefault="0025195D" w:rsidP="00F5527F">
      <w:pPr>
        <w:jc w:val="left"/>
        <w:rPr>
          <w:rFonts w:ascii="Times New Roman" w:hAnsi="Times New Roman" w:cs="Times New Roman"/>
          <w:i/>
        </w:rPr>
      </w:pPr>
    </w:p>
    <w:p w:rsidR="0025195D" w:rsidRDefault="0025195D" w:rsidP="00F5527F">
      <w:pPr>
        <w:jc w:val="left"/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Takeaways/Action Items:</w:t>
      </w:r>
    </w:p>
    <w:p w:rsidR="0070399E" w:rsidRPr="00F5527F" w:rsidRDefault="00F5527F" w:rsidP="00F5527F">
      <w:pPr>
        <w:jc w:val="left"/>
        <w:rPr>
          <w:rFonts w:ascii="Times New Roman" w:hAnsi="Times New Roman" w:cs="Times New Roman"/>
          <w:color w:val="943634" w:themeColor="accent2" w:themeShade="BF"/>
        </w:rPr>
      </w:pPr>
      <w:r>
        <w:rPr>
          <w:rFonts w:ascii="Times New Roman" w:hAnsi="Times New Roman" w:cs="Times New Roman"/>
          <w:color w:val="943634" w:themeColor="accent2" w:themeShade="BF"/>
        </w:rPr>
        <w:t xml:space="preserve">Need societal discussion on whether to go on individual-based insurance or more collectivized.  </w:t>
      </w:r>
      <w:proofErr w:type="gramStart"/>
      <w:r>
        <w:rPr>
          <w:rFonts w:ascii="Times New Roman" w:hAnsi="Times New Roman" w:cs="Times New Roman"/>
          <w:color w:val="943634" w:themeColor="accent2" w:themeShade="BF"/>
        </w:rPr>
        <w:t>Fear-mongering as a tactic??</w:t>
      </w:r>
      <w:proofErr w:type="gramEnd"/>
    </w:p>
    <w:p w:rsidR="00F5527F" w:rsidRPr="00F5527F" w:rsidRDefault="00F5527F" w:rsidP="00F5527F">
      <w:pPr>
        <w:jc w:val="left"/>
        <w:rPr>
          <w:rFonts w:ascii="Times New Roman" w:hAnsi="Times New Roman" w:cs="Times New Roman"/>
        </w:rPr>
      </w:pPr>
    </w:p>
    <w:p w:rsidR="0025195D" w:rsidRPr="000A7122" w:rsidRDefault="0025195D" w:rsidP="00F5527F">
      <w:pPr>
        <w:jc w:val="left"/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Points of dissent:</w:t>
      </w:r>
    </w:p>
    <w:p w:rsidR="0025195D" w:rsidRPr="0070399E" w:rsidRDefault="0070399E" w:rsidP="00F5527F">
      <w:pPr>
        <w:jc w:val="left"/>
        <w:rPr>
          <w:rFonts w:ascii="Times New Roman" w:hAnsi="Times New Roman" w:cs="Times New Roman"/>
          <w:color w:val="943634" w:themeColor="accent2" w:themeShade="BF"/>
        </w:rPr>
      </w:pPr>
      <w:proofErr w:type="gramStart"/>
      <w:r>
        <w:rPr>
          <w:rFonts w:ascii="Times New Roman" w:hAnsi="Times New Roman" w:cs="Times New Roman"/>
          <w:color w:val="943634" w:themeColor="accent2" w:themeShade="BF"/>
        </w:rPr>
        <w:t>Can’t determine in which direction to go on bearing cost of risk.</w:t>
      </w:r>
      <w:proofErr w:type="gramEnd"/>
    </w:p>
    <w:p w:rsidR="0025195D" w:rsidRPr="000A7122" w:rsidRDefault="0025195D" w:rsidP="00F5527F">
      <w:pPr>
        <w:jc w:val="left"/>
        <w:rPr>
          <w:rFonts w:ascii="Times New Roman" w:hAnsi="Times New Roman" w:cs="Times New Roman"/>
          <w:i/>
        </w:rPr>
      </w:pPr>
      <w:r w:rsidRPr="000A7122">
        <w:rPr>
          <w:rFonts w:ascii="Times New Roman" w:hAnsi="Times New Roman" w:cs="Times New Roman"/>
          <w:i/>
        </w:rPr>
        <w:t>Miscellaneous/Interesting:</w:t>
      </w:r>
    </w:p>
    <w:p w:rsidR="0025195D" w:rsidRPr="000A7122" w:rsidRDefault="0025195D" w:rsidP="00F5527F">
      <w:pPr>
        <w:jc w:val="left"/>
        <w:rPr>
          <w:rFonts w:ascii="Times New Roman" w:hAnsi="Times New Roman" w:cs="Times New Roman"/>
          <w:i/>
        </w:rPr>
      </w:pPr>
    </w:p>
    <w:sectPr w:rsidR="0025195D" w:rsidRPr="000A7122" w:rsidSect="008242A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47D15EE"/>
    <w:multiLevelType w:val="hybridMultilevel"/>
    <w:tmpl w:val="A62A0BB4"/>
    <w:lvl w:ilvl="0" w:tplc="F30244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E5D99"/>
    <w:multiLevelType w:val="hybridMultilevel"/>
    <w:tmpl w:val="F6FA6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11E45"/>
    <w:multiLevelType w:val="hybridMultilevel"/>
    <w:tmpl w:val="AE0EF3BC"/>
    <w:lvl w:ilvl="0" w:tplc="EF784DB0">
      <w:numFmt w:val="bullet"/>
      <w:lvlText w:val="-"/>
      <w:lvlJc w:val="left"/>
      <w:pPr>
        <w:ind w:left="13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A9"/>
    <w:rsid w:val="000A7122"/>
    <w:rsid w:val="00143C7B"/>
    <w:rsid w:val="00246DD0"/>
    <w:rsid w:val="0025195D"/>
    <w:rsid w:val="00270F4F"/>
    <w:rsid w:val="00276FF8"/>
    <w:rsid w:val="003B613A"/>
    <w:rsid w:val="003D4174"/>
    <w:rsid w:val="00567A0C"/>
    <w:rsid w:val="00584698"/>
    <w:rsid w:val="006E5488"/>
    <w:rsid w:val="0070399E"/>
    <w:rsid w:val="00793AAC"/>
    <w:rsid w:val="008242A9"/>
    <w:rsid w:val="008746E5"/>
    <w:rsid w:val="009A695D"/>
    <w:rsid w:val="009B26C8"/>
    <w:rsid w:val="009C0CE0"/>
    <w:rsid w:val="00A17B18"/>
    <w:rsid w:val="00AB19FB"/>
    <w:rsid w:val="00AC4A9E"/>
    <w:rsid w:val="00BC7734"/>
    <w:rsid w:val="00BE5C81"/>
    <w:rsid w:val="00C40513"/>
    <w:rsid w:val="00D733EC"/>
    <w:rsid w:val="00DD1FEE"/>
    <w:rsid w:val="00F5527F"/>
    <w:rsid w:val="00FC4C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DD0"/>
    <w:pPr>
      <w:widowControl/>
      <w:ind w:left="720"/>
      <w:contextualSpacing/>
      <w:jc w:val="left"/>
    </w:pPr>
    <w:rPr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DD0"/>
    <w:pPr>
      <w:widowControl/>
      <w:ind w:left="720"/>
      <w:contextualSpacing/>
      <w:jc w:val="left"/>
    </w:pPr>
    <w:rPr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&amp; June</dc:creator>
  <cp:lastModifiedBy>Larry Atkinson</cp:lastModifiedBy>
  <cp:revision>2</cp:revision>
  <dcterms:created xsi:type="dcterms:W3CDTF">2013-10-30T20:01:00Z</dcterms:created>
  <dcterms:modified xsi:type="dcterms:W3CDTF">2013-10-30T20:01:00Z</dcterms:modified>
</cp:coreProperties>
</file>